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   </w:t>
      </w:r>
      <w:r w:rsidR="009071CC">
        <w:rPr>
          <w:rFonts w:ascii="Times New Roman" w:hAnsi="Times New Roman" w:cs="Times New Roman"/>
          <w:sz w:val="24"/>
          <w:szCs w:val="24"/>
        </w:rPr>
        <w:t>10</w:t>
      </w:r>
      <w:r w:rsidR="00C527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CC" w:rsidP="00091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мирового судьи судебного участка № 1 Когалымского судебного района Ханты – Мансийского автономного округа – Югры 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рассмотрев дел</w:t>
      </w:r>
      <w:r w:rsidRPr="00C52749" w:rsidR="008629B8">
        <w:rPr>
          <w:rFonts w:ascii="Times New Roman" w:hAnsi="Times New Roman" w:cs="Times New Roman"/>
          <w:sz w:val="24"/>
          <w:szCs w:val="24"/>
        </w:rPr>
        <w:t>о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об</w:t>
      </w:r>
      <w:r w:rsidRPr="00C5274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9071CC">
        <w:rPr>
          <w:rFonts w:ascii="Times New Roman" w:hAnsi="Times New Roman" w:cs="Times New Roman"/>
          <w:color w:val="000000"/>
          <w:sz w:val="24"/>
          <w:szCs w:val="24"/>
        </w:rPr>
        <w:t>Магомадова</w:t>
      </w:r>
      <w:r w:rsidR="009071CC">
        <w:rPr>
          <w:rFonts w:ascii="Times New Roman" w:hAnsi="Times New Roman" w:cs="Times New Roman"/>
          <w:color w:val="000000"/>
          <w:sz w:val="24"/>
          <w:szCs w:val="24"/>
        </w:rPr>
        <w:t xml:space="preserve"> Дока </w:t>
      </w:r>
      <w:r w:rsidR="009071CC">
        <w:rPr>
          <w:rFonts w:ascii="Times New Roman" w:hAnsi="Times New Roman" w:cs="Times New Roman"/>
          <w:color w:val="000000"/>
          <w:sz w:val="24"/>
          <w:szCs w:val="24"/>
        </w:rPr>
        <w:t>Магаевича</w:t>
      </w:r>
      <w:r w:rsidRPr="00C52749" w:rsidR="00F54149">
        <w:rPr>
          <w:rFonts w:ascii="Times New Roman" w:hAnsi="Times New Roman" w:cs="Times New Roman"/>
          <w:sz w:val="24"/>
          <w:szCs w:val="24"/>
        </w:rPr>
        <w:t xml:space="preserve">, </w:t>
      </w:r>
      <w:r w:rsidR="00023B0E">
        <w:rPr>
          <w:rFonts w:ascii="Times New Roman" w:hAnsi="Times New Roman" w:cs="Times New Roman"/>
          <w:sz w:val="24"/>
          <w:szCs w:val="24"/>
        </w:rPr>
        <w:t>*</w:t>
      </w:r>
      <w:r w:rsidRPr="00C52749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Магомадов</w:t>
      </w:r>
      <w:r>
        <w:rPr>
          <w:rFonts w:ascii="Times New Roman" w:hAnsi="Times New Roman" w:cs="Times New Roman"/>
          <w:sz w:val="24"/>
          <w:szCs w:val="24"/>
        </w:rPr>
        <w:t xml:space="preserve"> Д.М.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250203002100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03.02</w:t>
      </w:r>
      <w:r w:rsidRPr="00C52749" w:rsidR="003C01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 w:rsidR="00C52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52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52749" w:rsidR="00A019D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>Магомадов</w:t>
      </w:r>
      <w:r>
        <w:rPr>
          <w:sz w:val="24"/>
          <w:szCs w:val="24"/>
        </w:rPr>
        <w:t xml:space="preserve"> Д.М.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C52749" w:rsidR="003856E9">
        <w:rPr>
          <w:rFonts w:ascii="Times New Roman" w:hAnsi="Times New Roman" w:cs="Times New Roman"/>
          <w:sz w:val="24"/>
          <w:szCs w:val="24"/>
        </w:rPr>
        <w:t>188108862</w:t>
      </w:r>
      <w:r w:rsidRPr="00C52749" w:rsidR="006F4654">
        <w:rPr>
          <w:rFonts w:ascii="Times New Roman" w:hAnsi="Times New Roman" w:cs="Times New Roman"/>
          <w:sz w:val="24"/>
          <w:szCs w:val="24"/>
        </w:rPr>
        <w:t>509200</w:t>
      </w:r>
      <w:r w:rsidR="009071CC">
        <w:rPr>
          <w:rFonts w:ascii="Times New Roman" w:hAnsi="Times New Roman" w:cs="Times New Roman"/>
          <w:sz w:val="24"/>
          <w:szCs w:val="24"/>
        </w:rPr>
        <w:t>41737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от </w:t>
      </w:r>
      <w:r w:rsidR="009071CC">
        <w:rPr>
          <w:rFonts w:ascii="Times New Roman" w:hAnsi="Times New Roman" w:cs="Times New Roman"/>
          <w:sz w:val="24"/>
          <w:szCs w:val="24"/>
        </w:rPr>
        <w:t>02.06</w:t>
      </w:r>
      <w:r w:rsidRPr="00C52749">
        <w:rPr>
          <w:rFonts w:ascii="Times New Roman" w:hAnsi="Times New Roman" w:cs="Times New Roman"/>
          <w:sz w:val="24"/>
          <w:szCs w:val="24"/>
        </w:rPr>
        <w:t>.202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9071CC">
        <w:rPr>
          <w:rFonts w:ascii="Times New Roman" w:hAnsi="Times New Roman" w:cs="Times New Roman"/>
          <w:sz w:val="24"/>
          <w:szCs w:val="24"/>
        </w:rPr>
        <w:t>№18810586250203002100 от 03.02.2025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9071CC">
        <w:rPr>
          <w:rFonts w:ascii="Times New Roman" w:hAnsi="Times New Roman" w:cs="Times New Roman"/>
          <w:sz w:val="24"/>
          <w:szCs w:val="24"/>
        </w:rPr>
        <w:t>Магомадов</w:t>
      </w:r>
      <w:r w:rsidR="009071CC">
        <w:rPr>
          <w:rFonts w:ascii="Times New Roman" w:hAnsi="Times New Roman" w:cs="Times New Roman"/>
          <w:sz w:val="24"/>
          <w:szCs w:val="24"/>
        </w:rPr>
        <w:t xml:space="preserve"> Д.М.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="009071CC">
        <w:rPr>
          <w:rFonts w:ascii="Times New Roman" w:hAnsi="Times New Roman" w:cs="Times New Roman"/>
          <w:sz w:val="24"/>
          <w:szCs w:val="24"/>
        </w:rPr>
        <w:t>Магомадовым</w:t>
      </w:r>
      <w:r w:rsidR="009071CC">
        <w:rPr>
          <w:rFonts w:ascii="Times New Roman" w:hAnsi="Times New Roman" w:cs="Times New Roman"/>
          <w:sz w:val="24"/>
          <w:szCs w:val="24"/>
        </w:rPr>
        <w:t xml:space="preserve"> Д.М.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9071CC">
        <w:rPr>
          <w:rFonts w:ascii="Times New Roman" w:hAnsi="Times New Roman" w:cs="Times New Roman"/>
          <w:sz w:val="24"/>
          <w:szCs w:val="24"/>
        </w:rPr>
        <w:t>Магомадова</w:t>
      </w:r>
      <w:r w:rsidR="009071CC">
        <w:rPr>
          <w:rFonts w:ascii="Times New Roman" w:hAnsi="Times New Roman" w:cs="Times New Roman"/>
          <w:sz w:val="24"/>
          <w:szCs w:val="24"/>
        </w:rPr>
        <w:t xml:space="preserve"> Д.М.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</w:t>
      </w:r>
      <w:r w:rsidRPr="00C52749">
        <w:t xml:space="preserve">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9071CC">
        <w:t>Магомадов</w:t>
      </w:r>
      <w:r w:rsidR="009071CC">
        <w:t xml:space="preserve"> Д.М.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9071CC">
        <w:rPr>
          <w:sz w:val="24"/>
          <w:szCs w:val="24"/>
        </w:rPr>
        <w:t>Магомадова</w:t>
      </w:r>
      <w:r w:rsidR="009071CC">
        <w:rPr>
          <w:sz w:val="24"/>
          <w:szCs w:val="24"/>
        </w:rPr>
        <w:t xml:space="preserve"> Д.М.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9071CC">
        <w:rPr>
          <w:color w:val="000000"/>
        </w:rPr>
        <w:t>Магомадова</w:t>
      </w:r>
      <w:r w:rsidR="009071CC">
        <w:rPr>
          <w:color w:val="000000"/>
        </w:rPr>
        <w:t xml:space="preserve"> Дока </w:t>
      </w:r>
      <w:r w:rsidR="009071CC">
        <w:rPr>
          <w:color w:val="000000"/>
        </w:rPr>
        <w:t>Магаевича</w:t>
      </w:r>
      <w:r w:rsidRPr="00C52749" w:rsidR="009071CC">
        <w:t xml:space="preserve">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C52749">
        <w:t xml:space="preserve"> 1</w:t>
      </w:r>
      <w:r w:rsidR="009071CC">
        <w:t>5</w:t>
      </w:r>
      <w:r w:rsidRPr="00C52749">
        <w:t>00 (</w:t>
      </w:r>
      <w:r w:rsidRPr="00C52749" w:rsidR="00FF6AC2">
        <w:t>одна</w:t>
      </w:r>
      <w:r w:rsidRPr="00C52749">
        <w:t xml:space="preserve"> тысяч</w:t>
      </w:r>
      <w:r w:rsidRPr="00C52749" w:rsidR="00FF6AC2">
        <w:t>а</w:t>
      </w:r>
      <w:r w:rsidR="009071CC">
        <w:t xml:space="preserve"> пятьсот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C52749" w:rsidR="00C52749">
        <w:rPr>
          <w:rFonts w:ascii="Times New Roman" w:hAnsi="Times New Roman" w:cs="Times New Roman"/>
          <w:sz w:val="24"/>
          <w:szCs w:val="24"/>
          <w:lang w:eastAsia="en-US"/>
        </w:rPr>
        <w:t>0412365400</w:t>
      </w:r>
      <w:r w:rsidR="009071CC">
        <w:rPr>
          <w:rFonts w:ascii="Times New Roman" w:hAnsi="Times New Roman" w:cs="Times New Roman"/>
          <w:sz w:val="24"/>
          <w:szCs w:val="24"/>
          <w:lang w:eastAsia="en-US"/>
        </w:rPr>
        <w:t>175007412520164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C52749" w:rsidP="0090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sectPr w:rsidSect="009071CC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 w:rsidR="009071CC">
      <w:rPr>
        <w:rFonts w:ascii="Times New Roman" w:hAnsi="Times New Roman" w:cs="Times New Roman"/>
        <w:sz w:val="24"/>
        <w:szCs w:val="24"/>
      </w:rPr>
      <w:t>478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 w:rsidR="009071CC">
      <w:rPr>
        <w:rFonts w:ascii="Times New Roman" w:hAnsi="Times New Roman" w:cs="Times New Roman"/>
        <w:sz w:val="24"/>
        <w:szCs w:val="24"/>
      </w:rPr>
      <w:t>1952-43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3B0E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071CC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91436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